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附表3</w:t>
      </w:r>
    </w:p>
    <w:p>
      <w:pPr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内蒙古不动产调查机构变更申请表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48"/>
        </w:rPr>
      </w:pPr>
    </w:p>
    <w:tbl>
      <w:tblPr>
        <w:tblStyle w:val="3"/>
        <w:tblW w:w="9551" w:type="dxa"/>
        <w:tblInd w:w="-5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8"/>
        <w:gridCol w:w="2123"/>
        <w:gridCol w:w="1101"/>
        <w:gridCol w:w="1039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25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机构名称</w:t>
            </w:r>
          </w:p>
          <w:p>
            <w:pPr>
              <w:jc w:val="center"/>
              <w:rPr>
                <w:rFonts w:ascii="黑体" w:eastAsia="黑体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（加盖公章）</w:t>
            </w:r>
          </w:p>
        </w:tc>
        <w:tc>
          <w:tcPr>
            <w:tcW w:w="7043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变更原因</w:t>
            </w:r>
          </w:p>
        </w:tc>
        <w:tc>
          <w:tcPr>
            <w:tcW w:w="704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25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变更项目</w:t>
            </w:r>
          </w:p>
        </w:tc>
        <w:tc>
          <w:tcPr>
            <w:tcW w:w="7043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 xml:space="preserve">        □机构名称     □法定代表人     □工商注册号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  <w:p>
            <w:pPr>
              <w:ind w:firstLine="843" w:firstLineChars="400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 xml:space="preserve">□登记地址       其      他 </w:t>
            </w:r>
            <w:r>
              <w:rPr>
                <w:rFonts w:hint="eastAsia" w:ascii="仿宋" w:hAnsi="仿宋" w:eastAsia="仿宋" w:cs="仿宋"/>
                <w:b/>
                <w:color w:val="000000"/>
                <w:szCs w:val="21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250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变更内容</w:t>
            </w:r>
          </w:p>
        </w:tc>
        <w:tc>
          <w:tcPr>
            <w:tcW w:w="32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变更前内容</w:t>
            </w:r>
          </w:p>
        </w:tc>
        <w:tc>
          <w:tcPr>
            <w:tcW w:w="38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变更后内容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5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32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38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25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备  注</w:t>
            </w:r>
          </w:p>
        </w:tc>
        <w:tc>
          <w:tcPr>
            <w:tcW w:w="704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5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联系方式</w:t>
            </w:r>
          </w:p>
        </w:tc>
        <w:tc>
          <w:tcPr>
            <w:tcW w:w="704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9551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仿宋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sz w:val="24"/>
              </w:rPr>
              <w:t>以下为内蒙古不动产调查登记与估价协会填写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25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承办部门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承办人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部门审核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协会领导核准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2508" w:type="dxa"/>
            <w:vAlign w:val="top"/>
          </w:tcPr>
          <w:p>
            <w:pPr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140" w:type="dxa"/>
            <w:gridSpan w:val="2"/>
            <w:vAlign w:val="top"/>
          </w:tcPr>
          <w:p>
            <w:pPr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780" w:type="dxa"/>
            <w:vAlign w:val="top"/>
          </w:tcPr>
          <w:p>
            <w:pPr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9551" w:type="dxa"/>
            <w:gridSpan w:val="5"/>
            <w:tcBorders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B0762"/>
    <w:rsid w:val="730B07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2018-04-04T07:19:00Z</dcterms:created>
  <dc:creator>Administrator</dc:creator>
  <cp:lastModifiedBy>Administrator</cp:lastModifiedBy>
  <dcterms:modified xsi:type="dcterms:W3CDTF">2018-04-04T07:24:26Z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